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E8CF5" w14:textId="77777777" w:rsidR="00737922" w:rsidRPr="00737922" w:rsidRDefault="00737922" w:rsidP="00737922">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737922">
        <w:rPr>
          <w:rFonts w:ascii="Times New Roman" w:eastAsia="Times New Roman" w:hAnsi="Times New Roman" w:cs="Times New Roman"/>
          <w:b/>
          <w:bCs/>
          <w:kern w:val="36"/>
          <w:sz w:val="48"/>
          <w:szCs w:val="48"/>
          <w14:ligatures w14:val="none"/>
        </w:rPr>
        <w:t>Traviflex – Terms &amp; Conditions</w:t>
      </w:r>
    </w:p>
    <w:p w14:paraId="409264D3" w14:textId="028F8C8C"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i/>
          <w:iCs/>
          <w:kern w:val="0"/>
          <w14:ligatures w14:val="none"/>
        </w:rPr>
        <w:t xml:space="preserve">Last updated: </w:t>
      </w:r>
      <w:r>
        <w:rPr>
          <w:rFonts w:ascii="Times New Roman" w:eastAsia="Times New Roman" w:hAnsi="Times New Roman" w:cs="Times New Roman"/>
          <w:i/>
          <w:iCs/>
          <w:kern w:val="0"/>
          <w14:ligatures w14:val="none"/>
        </w:rPr>
        <w:t>24/11/25</w:t>
      </w:r>
      <w:r w:rsidRPr="00737922">
        <w:rPr>
          <w:rFonts w:ascii="Times New Roman" w:eastAsia="Times New Roman" w:hAnsi="Times New Roman" w:cs="Times New Roman"/>
          <w:kern w:val="0"/>
          <w14:ligatures w14:val="none"/>
        </w:rPr>
        <w:br/>
      </w:r>
      <w:r w:rsidRPr="00737922">
        <w:rPr>
          <w:rFonts w:ascii="Times New Roman" w:eastAsia="Times New Roman" w:hAnsi="Times New Roman" w:cs="Times New Roman"/>
          <w:i/>
          <w:iCs/>
          <w:kern w:val="0"/>
          <w14:ligatures w14:val="none"/>
        </w:rPr>
        <w:t>Registered in Sharjah, United Arab Emirates</w:t>
      </w:r>
    </w:p>
    <w:p w14:paraId="4B32D9FA"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Welcome to Traviflex. These Terms &amp; Conditions ("Terms") govern your use of our website, platform, products, and services (collectively, “Services”). By using Traviflex, you agree to these Terms. If you do not agree, please stop using our Services.</w:t>
      </w:r>
    </w:p>
    <w:p w14:paraId="78E1382A" w14:textId="77777777" w:rsidR="00737922" w:rsidRPr="00737922" w:rsidRDefault="00C56F0A" w:rsidP="00737922">
      <w:pPr>
        <w:spacing w:after="0" w:line="240" w:lineRule="auto"/>
        <w:rPr>
          <w:rFonts w:ascii="Times New Roman" w:eastAsia="Times New Roman" w:hAnsi="Times New Roman" w:cs="Times New Roman"/>
          <w:kern w:val="0"/>
          <w14:ligatures w14:val="none"/>
        </w:rPr>
      </w:pPr>
      <w:r w:rsidRPr="00C56F0A">
        <w:rPr>
          <w:rFonts w:ascii="Times New Roman" w:eastAsia="Times New Roman" w:hAnsi="Times New Roman" w:cs="Times New Roman"/>
          <w:noProof/>
          <w:kern w:val="0"/>
        </w:rPr>
        <w:pict w14:anchorId="3592F18B">
          <v:rect id="_x0000_i1042" alt="" style="width:468pt;height:.05pt;mso-width-percent:0;mso-height-percent:0;mso-width-percent:0;mso-height-percent:0" o:hralign="center" o:hrstd="t" o:hr="t" fillcolor="#a0a0a0" stroked="f"/>
        </w:pict>
      </w:r>
    </w:p>
    <w:p w14:paraId="7334961F" w14:textId="77777777" w:rsidR="00737922" w:rsidRPr="00737922" w:rsidRDefault="00737922" w:rsidP="0073792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37922">
        <w:rPr>
          <w:rFonts w:ascii="Times New Roman" w:eastAsia="Times New Roman" w:hAnsi="Times New Roman" w:cs="Times New Roman"/>
          <w:b/>
          <w:bCs/>
          <w:kern w:val="0"/>
          <w:sz w:val="36"/>
          <w:szCs w:val="36"/>
          <w14:ligatures w14:val="none"/>
        </w:rPr>
        <w:t>1. About Traviflex</w:t>
      </w:r>
    </w:p>
    <w:p w14:paraId="43700EA2"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Traviflex LLC (“we”, “us”, “our”) is a travel technology and B2B booking platform registered in the Emirate of Sharjah, UAE. Our platform allows travel agents, tour operators, and other industry partners to access and book travel-related services including flights, hotels, transfers, and packages.</w:t>
      </w:r>
    </w:p>
    <w:p w14:paraId="3CEE41EE" w14:textId="77777777" w:rsidR="00737922" w:rsidRPr="00737922" w:rsidRDefault="00C56F0A" w:rsidP="00737922">
      <w:pPr>
        <w:spacing w:after="0" w:line="240" w:lineRule="auto"/>
        <w:rPr>
          <w:rFonts w:ascii="Times New Roman" w:eastAsia="Times New Roman" w:hAnsi="Times New Roman" w:cs="Times New Roman"/>
          <w:kern w:val="0"/>
          <w14:ligatures w14:val="none"/>
        </w:rPr>
      </w:pPr>
      <w:r w:rsidRPr="00C56F0A">
        <w:rPr>
          <w:rFonts w:ascii="Times New Roman" w:eastAsia="Times New Roman" w:hAnsi="Times New Roman" w:cs="Times New Roman"/>
          <w:noProof/>
          <w:kern w:val="0"/>
        </w:rPr>
        <w:pict w14:anchorId="765101C5">
          <v:rect id="_x0000_i1041" alt="" style="width:468pt;height:.05pt;mso-width-percent:0;mso-height-percent:0;mso-width-percent:0;mso-height-percent:0" o:hralign="center" o:hrstd="t" o:hr="t" fillcolor="#a0a0a0" stroked="f"/>
        </w:pict>
      </w:r>
    </w:p>
    <w:p w14:paraId="1B642294" w14:textId="77777777" w:rsidR="00737922" w:rsidRPr="00737922" w:rsidRDefault="00737922" w:rsidP="0073792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37922">
        <w:rPr>
          <w:rFonts w:ascii="Times New Roman" w:eastAsia="Times New Roman" w:hAnsi="Times New Roman" w:cs="Times New Roman"/>
          <w:b/>
          <w:bCs/>
          <w:kern w:val="0"/>
          <w:sz w:val="36"/>
          <w:szCs w:val="36"/>
          <w14:ligatures w14:val="none"/>
        </w:rPr>
        <w:t>2. Eligibility</w:t>
      </w:r>
    </w:p>
    <w:p w14:paraId="6B8F3672"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 xml:space="preserve">Traviflex serves both </w:t>
      </w:r>
      <w:r w:rsidRPr="00737922">
        <w:rPr>
          <w:rFonts w:ascii="Times New Roman" w:eastAsia="Times New Roman" w:hAnsi="Times New Roman" w:cs="Times New Roman"/>
          <w:b/>
          <w:bCs/>
          <w:kern w:val="0"/>
          <w14:ligatures w14:val="none"/>
        </w:rPr>
        <w:t>travel trade professionals</w:t>
      </w:r>
      <w:r w:rsidRPr="00737922">
        <w:rPr>
          <w:rFonts w:ascii="Times New Roman" w:eastAsia="Times New Roman" w:hAnsi="Times New Roman" w:cs="Times New Roman"/>
          <w:kern w:val="0"/>
          <w14:ligatures w14:val="none"/>
        </w:rPr>
        <w:t xml:space="preserve"> (travel agencies, tour operators, wholesalers) and </w:t>
      </w:r>
      <w:r w:rsidRPr="00737922">
        <w:rPr>
          <w:rFonts w:ascii="Times New Roman" w:eastAsia="Times New Roman" w:hAnsi="Times New Roman" w:cs="Times New Roman"/>
          <w:b/>
          <w:bCs/>
          <w:kern w:val="0"/>
          <w14:ligatures w14:val="none"/>
        </w:rPr>
        <w:t>corporate clients</w:t>
      </w:r>
      <w:r w:rsidRPr="00737922">
        <w:rPr>
          <w:rFonts w:ascii="Times New Roman" w:eastAsia="Times New Roman" w:hAnsi="Times New Roman" w:cs="Times New Roman"/>
          <w:kern w:val="0"/>
          <w14:ligatures w14:val="none"/>
        </w:rPr>
        <w:t xml:space="preserve"> (companies booking travel for their employees).</w:t>
      </w:r>
      <w:r w:rsidRPr="00737922">
        <w:rPr>
          <w:rFonts w:ascii="Times New Roman" w:eastAsia="Times New Roman" w:hAnsi="Times New Roman" w:cs="Times New Roman"/>
          <w:kern w:val="0"/>
          <w14:ligatures w14:val="none"/>
        </w:rPr>
        <w:br/>
        <w:t>By using our Services, you confirm that:</w:t>
      </w:r>
    </w:p>
    <w:p w14:paraId="70289378" w14:textId="77777777" w:rsidR="00737922" w:rsidRPr="00737922" w:rsidRDefault="00737922" w:rsidP="00737922">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 xml:space="preserve">You are a registered business or professional operating in the travel trade sector, </w:t>
      </w:r>
      <w:r w:rsidRPr="00737922">
        <w:rPr>
          <w:rFonts w:ascii="Times New Roman" w:eastAsia="Times New Roman" w:hAnsi="Times New Roman" w:cs="Times New Roman"/>
          <w:b/>
          <w:bCs/>
          <w:kern w:val="0"/>
          <w14:ligatures w14:val="none"/>
        </w:rPr>
        <w:t>or a corporate entity managing business travel for employees</w:t>
      </w:r>
      <w:r w:rsidRPr="00737922">
        <w:rPr>
          <w:rFonts w:ascii="Times New Roman" w:eastAsia="Times New Roman" w:hAnsi="Times New Roman" w:cs="Times New Roman"/>
          <w:kern w:val="0"/>
          <w14:ligatures w14:val="none"/>
        </w:rPr>
        <w:t>.</w:t>
      </w:r>
    </w:p>
    <w:p w14:paraId="5FAE5D8D" w14:textId="77777777" w:rsidR="00737922" w:rsidRPr="00737922" w:rsidRDefault="00737922" w:rsidP="00737922">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You are authorized to act on behalf of your company.</w:t>
      </w:r>
    </w:p>
    <w:p w14:paraId="3F47C6E9" w14:textId="77777777" w:rsidR="00737922" w:rsidRPr="00737922" w:rsidRDefault="00737922" w:rsidP="00737922">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You comply with all applicable laws and regulations in your jurisdiction.</w:t>
      </w:r>
    </w:p>
    <w:p w14:paraId="3FA6A692" w14:textId="77777777" w:rsidR="00737922" w:rsidRPr="00737922" w:rsidRDefault="00C56F0A" w:rsidP="00737922">
      <w:pPr>
        <w:spacing w:after="0" w:line="240" w:lineRule="auto"/>
        <w:rPr>
          <w:rFonts w:ascii="Times New Roman" w:eastAsia="Times New Roman" w:hAnsi="Times New Roman" w:cs="Times New Roman"/>
          <w:kern w:val="0"/>
          <w14:ligatures w14:val="none"/>
        </w:rPr>
      </w:pPr>
      <w:r w:rsidRPr="00C56F0A">
        <w:rPr>
          <w:rFonts w:ascii="Times New Roman" w:eastAsia="Times New Roman" w:hAnsi="Times New Roman" w:cs="Times New Roman"/>
          <w:noProof/>
          <w:kern w:val="0"/>
        </w:rPr>
        <w:pict w14:anchorId="332B239E">
          <v:rect id="_x0000_i1040" alt="" style="width:468pt;height:.05pt;mso-width-percent:0;mso-height-percent:0;mso-width-percent:0;mso-height-percent:0" o:hralign="center" o:hrstd="t" o:hr="t" fillcolor="#a0a0a0" stroked="f"/>
        </w:pict>
      </w:r>
    </w:p>
    <w:p w14:paraId="77510547" w14:textId="77777777" w:rsidR="00737922" w:rsidRPr="00737922" w:rsidRDefault="00737922" w:rsidP="0073792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37922">
        <w:rPr>
          <w:rFonts w:ascii="Times New Roman" w:eastAsia="Times New Roman" w:hAnsi="Times New Roman" w:cs="Times New Roman"/>
          <w:b/>
          <w:bCs/>
          <w:kern w:val="0"/>
          <w:sz w:val="36"/>
          <w:szCs w:val="36"/>
          <w14:ligatures w14:val="none"/>
        </w:rPr>
        <w:t>3. Account Registration &amp; Security</w:t>
      </w:r>
    </w:p>
    <w:p w14:paraId="7A44779D" w14:textId="77777777" w:rsidR="00737922" w:rsidRPr="00737922" w:rsidRDefault="00737922" w:rsidP="00737922">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You must create an account to access our Services.</w:t>
      </w:r>
    </w:p>
    <w:p w14:paraId="2FADC7C9" w14:textId="77777777" w:rsidR="00737922" w:rsidRPr="00737922" w:rsidRDefault="00737922" w:rsidP="00737922">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You are responsible for keeping your login credentials confidential.</w:t>
      </w:r>
    </w:p>
    <w:p w14:paraId="38D62656" w14:textId="77777777" w:rsidR="00737922" w:rsidRPr="00737922" w:rsidRDefault="00737922" w:rsidP="00737922">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All actions taken under your account are your responsibility.</w:t>
      </w:r>
    </w:p>
    <w:p w14:paraId="0A89938D" w14:textId="77777777" w:rsidR="00737922" w:rsidRPr="00737922" w:rsidRDefault="00737922" w:rsidP="00737922">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You agree to notify us immediately in case of unauthorized access or suspicious activity.</w:t>
      </w:r>
    </w:p>
    <w:p w14:paraId="5AEE47B0" w14:textId="77777777" w:rsidR="00737922" w:rsidRPr="00737922" w:rsidRDefault="00C56F0A" w:rsidP="00737922">
      <w:pPr>
        <w:spacing w:after="0" w:line="240" w:lineRule="auto"/>
        <w:rPr>
          <w:rFonts w:ascii="Times New Roman" w:eastAsia="Times New Roman" w:hAnsi="Times New Roman" w:cs="Times New Roman"/>
          <w:kern w:val="0"/>
          <w14:ligatures w14:val="none"/>
        </w:rPr>
      </w:pPr>
      <w:r w:rsidRPr="00C56F0A">
        <w:rPr>
          <w:rFonts w:ascii="Times New Roman" w:eastAsia="Times New Roman" w:hAnsi="Times New Roman" w:cs="Times New Roman"/>
          <w:noProof/>
          <w:kern w:val="0"/>
        </w:rPr>
        <w:pict w14:anchorId="3677D46F">
          <v:rect id="_x0000_i1039" alt="" style="width:468pt;height:.05pt;mso-width-percent:0;mso-height-percent:0;mso-width-percent:0;mso-height-percent:0" o:hralign="center" o:hrstd="t" o:hr="t" fillcolor="#a0a0a0" stroked="f"/>
        </w:pict>
      </w:r>
    </w:p>
    <w:p w14:paraId="0240FF03" w14:textId="77777777" w:rsidR="00737922" w:rsidRPr="00737922" w:rsidRDefault="00737922" w:rsidP="0073792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37922">
        <w:rPr>
          <w:rFonts w:ascii="Times New Roman" w:eastAsia="Times New Roman" w:hAnsi="Times New Roman" w:cs="Times New Roman"/>
          <w:b/>
          <w:bCs/>
          <w:kern w:val="0"/>
          <w:sz w:val="36"/>
          <w:szCs w:val="36"/>
          <w14:ligatures w14:val="none"/>
        </w:rPr>
        <w:t>4. Use of the Platform</w:t>
      </w:r>
    </w:p>
    <w:p w14:paraId="1283C1ED"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lastRenderedPageBreak/>
        <w:t xml:space="preserve">You agree </w:t>
      </w:r>
      <w:r w:rsidRPr="00737922">
        <w:rPr>
          <w:rFonts w:ascii="Times New Roman" w:eastAsia="Times New Roman" w:hAnsi="Times New Roman" w:cs="Times New Roman"/>
          <w:b/>
          <w:bCs/>
          <w:kern w:val="0"/>
          <w14:ligatures w14:val="none"/>
        </w:rPr>
        <w:t>not</w:t>
      </w:r>
      <w:r w:rsidRPr="00737922">
        <w:rPr>
          <w:rFonts w:ascii="Times New Roman" w:eastAsia="Times New Roman" w:hAnsi="Times New Roman" w:cs="Times New Roman"/>
          <w:kern w:val="0"/>
          <w14:ligatures w14:val="none"/>
        </w:rPr>
        <w:t xml:space="preserve"> to:</w:t>
      </w:r>
    </w:p>
    <w:p w14:paraId="63B35E8A" w14:textId="77777777" w:rsidR="00737922" w:rsidRPr="00737922" w:rsidRDefault="00737922" w:rsidP="00737922">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Use the platform for unlawful purposes.</w:t>
      </w:r>
    </w:p>
    <w:p w14:paraId="733EC2E0" w14:textId="77777777" w:rsidR="00737922" w:rsidRPr="00737922" w:rsidRDefault="00737922" w:rsidP="00737922">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Resell, redistribute, or misuse platform content without authorization.</w:t>
      </w:r>
    </w:p>
    <w:p w14:paraId="49C6F70C" w14:textId="77777777" w:rsidR="00737922" w:rsidRPr="00737922" w:rsidRDefault="00737922" w:rsidP="00737922">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Attempt to hack, disrupt, or damage our systems.</w:t>
      </w:r>
    </w:p>
    <w:p w14:paraId="710061F2" w14:textId="77777777" w:rsidR="00737922" w:rsidRPr="00737922" w:rsidRDefault="00737922" w:rsidP="00737922">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Upload harmful files, viruses, or malicious code.</w:t>
      </w:r>
    </w:p>
    <w:p w14:paraId="36BA71E8"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We may suspend or terminate access for any violation.</w:t>
      </w:r>
    </w:p>
    <w:p w14:paraId="29B0A7D3" w14:textId="77777777" w:rsidR="00737922" w:rsidRPr="00737922" w:rsidRDefault="00C56F0A" w:rsidP="00737922">
      <w:pPr>
        <w:spacing w:after="0" w:line="240" w:lineRule="auto"/>
        <w:rPr>
          <w:rFonts w:ascii="Times New Roman" w:eastAsia="Times New Roman" w:hAnsi="Times New Roman" w:cs="Times New Roman"/>
          <w:kern w:val="0"/>
          <w14:ligatures w14:val="none"/>
        </w:rPr>
      </w:pPr>
      <w:r w:rsidRPr="00C56F0A">
        <w:rPr>
          <w:rFonts w:ascii="Times New Roman" w:eastAsia="Times New Roman" w:hAnsi="Times New Roman" w:cs="Times New Roman"/>
          <w:noProof/>
          <w:kern w:val="0"/>
        </w:rPr>
        <w:pict w14:anchorId="149B3C4E">
          <v:rect id="_x0000_i1038" alt="" style="width:468pt;height:.05pt;mso-width-percent:0;mso-height-percent:0;mso-width-percent:0;mso-height-percent:0" o:hralign="center" o:hrstd="t" o:hr="t" fillcolor="#a0a0a0" stroked="f"/>
        </w:pict>
      </w:r>
    </w:p>
    <w:p w14:paraId="79231B9F" w14:textId="77777777" w:rsidR="00737922" w:rsidRPr="00737922" w:rsidRDefault="00737922" w:rsidP="0073792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37922">
        <w:rPr>
          <w:rFonts w:ascii="Times New Roman" w:eastAsia="Times New Roman" w:hAnsi="Times New Roman" w:cs="Times New Roman"/>
          <w:b/>
          <w:bCs/>
          <w:kern w:val="0"/>
          <w:sz w:val="36"/>
          <w:szCs w:val="36"/>
          <w14:ligatures w14:val="none"/>
        </w:rPr>
        <w:t>5. Booking Terms</w:t>
      </w:r>
    </w:p>
    <w:p w14:paraId="52E79806"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Traviflex supports bookings made by travel trade partners and corporate entities for their clients or employees.</w:t>
      </w:r>
    </w:p>
    <w:p w14:paraId="19C0025D" w14:textId="77777777" w:rsidR="00737922" w:rsidRPr="00737922" w:rsidRDefault="00737922" w:rsidP="0073792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37922">
        <w:rPr>
          <w:rFonts w:ascii="Times New Roman" w:eastAsia="Times New Roman" w:hAnsi="Times New Roman" w:cs="Times New Roman"/>
          <w:b/>
          <w:bCs/>
          <w:kern w:val="0"/>
          <w:sz w:val="27"/>
          <w:szCs w:val="27"/>
          <w14:ligatures w14:val="none"/>
        </w:rPr>
        <w:t>5.1 Accuracy of Information</w:t>
      </w:r>
    </w:p>
    <w:p w14:paraId="762757A3"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You are responsible for providing accurate customer and booking information. Incorrect details may result in cancellations, penalties, or additional charges.</w:t>
      </w:r>
    </w:p>
    <w:p w14:paraId="5E5A0EB6" w14:textId="77777777" w:rsidR="00737922" w:rsidRPr="00737922" w:rsidRDefault="00737922" w:rsidP="0073792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37922">
        <w:rPr>
          <w:rFonts w:ascii="Times New Roman" w:eastAsia="Times New Roman" w:hAnsi="Times New Roman" w:cs="Times New Roman"/>
          <w:b/>
          <w:bCs/>
          <w:kern w:val="0"/>
          <w:sz w:val="27"/>
          <w:szCs w:val="27"/>
          <w14:ligatures w14:val="none"/>
        </w:rPr>
        <w:t>5.2 Pricing &amp; Availability</w:t>
      </w:r>
    </w:p>
    <w:p w14:paraId="3FF337C1" w14:textId="77777777" w:rsidR="00737922" w:rsidRPr="00737922" w:rsidRDefault="00737922" w:rsidP="00737922">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Prices displayed on the platform may change due to availability, supplier adjustments, or system updates.</w:t>
      </w:r>
    </w:p>
    <w:p w14:paraId="70AEC692" w14:textId="77777777" w:rsidR="00737922" w:rsidRPr="00737922" w:rsidRDefault="00737922" w:rsidP="00737922">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A booking is confirmed only when a confirmation email or voucher is issued.</w:t>
      </w:r>
    </w:p>
    <w:p w14:paraId="7C04B89C" w14:textId="77777777" w:rsidR="00737922" w:rsidRPr="00737922" w:rsidRDefault="00737922" w:rsidP="0073792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37922">
        <w:rPr>
          <w:rFonts w:ascii="Times New Roman" w:eastAsia="Times New Roman" w:hAnsi="Times New Roman" w:cs="Times New Roman"/>
          <w:b/>
          <w:bCs/>
          <w:kern w:val="0"/>
          <w:sz w:val="27"/>
          <w:szCs w:val="27"/>
          <w14:ligatures w14:val="none"/>
        </w:rPr>
        <w:t>5.3 Payments</w:t>
      </w:r>
    </w:p>
    <w:p w14:paraId="5C2B3653"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Unless a specific agreement is in place, bookings must be paid according to our defined payment terms. Any unpaid or overdue amounts may result in automatic cancellation.</w:t>
      </w:r>
    </w:p>
    <w:p w14:paraId="00CFFF86" w14:textId="77777777" w:rsidR="00737922" w:rsidRPr="00737922" w:rsidRDefault="00737922" w:rsidP="0073792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37922">
        <w:rPr>
          <w:rFonts w:ascii="Times New Roman" w:eastAsia="Times New Roman" w:hAnsi="Times New Roman" w:cs="Times New Roman"/>
          <w:b/>
          <w:bCs/>
          <w:kern w:val="0"/>
          <w:sz w:val="27"/>
          <w:szCs w:val="27"/>
          <w14:ligatures w14:val="none"/>
        </w:rPr>
        <w:t>5.4 Amendments &amp; Cancellations</w:t>
      </w:r>
    </w:p>
    <w:p w14:paraId="468A6456"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Changes and cancellations depend on supplier policies. Traviflex is not responsible for:</w:t>
      </w:r>
    </w:p>
    <w:p w14:paraId="46381AF9" w14:textId="77777777" w:rsidR="00737922" w:rsidRPr="00737922" w:rsidRDefault="00737922" w:rsidP="00737922">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Penalties imposed by airlines, hotels, or service providers.</w:t>
      </w:r>
    </w:p>
    <w:p w14:paraId="716F9EB1" w14:textId="77777777" w:rsidR="00737922" w:rsidRPr="00737922" w:rsidRDefault="00737922" w:rsidP="00737922">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Additional fees due to modifications requested by the agent.</w:t>
      </w:r>
    </w:p>
    <w:p w14:paraId="6227DD24" w14:textId="77777777" w:rsidR="00737922" w:rsidRPr="00737922" w:rsidRDefault="00C56F0A" w:rsidP="00737922">
      <w:pPr>
        <w:spacing w:after="0" w:line="240" w:lineRule="auto"/>
        <w:rPr>
          <w:rFonts w:ascii="Times New Roman" w:eastAsia="Times New Roman" w:hAnsi="Times New Roman" w:cs="Times New Roman"/>
          <w:kern w:val="0"/>
          <w14:ligatures w14:val="none"/>
        </w:rPr>
      </w:pPr>
      <w:r w:rsidRPr="00C56F0A">
        <w:rPr>
          <w:rFonts w:ascii="Times New Roman" w:eastAsia="Times New Roman" w:hAnsi="Times New Roman" w:cs="Times New Roman"/>
          <w:noProof/>
          <w:kern w:val="0"/>
        </w:rPr>
        <w:pict w14:anchorId="596E9642">
          <v:rect id="_x0000_i1037" alt="" style="width:468pt;height:.05pt;mso-width-percent:0;mso-height-percent:0;mso-width-percent:0;mso-height-percent:0" o:hralign="center" o:hrstd="t" o:hr="t" fillcolor="#a0a0a0" stroked="f"/>
        </w:pict>
      </w:r>
    </w:p>
    <w:p w14:paraId="2E5B9D0C" w14:textId="77777777" w:rsidR="00737922" w:rsidRPr="00737922" w:rsidRDefault="00737922" w:rsidP="0073792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37922">
        <w:rPr>
          <w:rFonts w:ascii="Times New Roman" w:eastAsia="Times New Roman" w:hAnsi="Times New Roman" w:cs="Times New Roman"/>
          <w:b/>
          <w:bCs/>
          <w:kern w:val="0"/>
          <w:sz w:val="36"/>
          <w:szCs w:val="36"/>
          <w14:ligatures w14:val="none"/>
        </w:rPr>
        <w:t>6. Agents’ &amp; Corporate Clients’ Responsibilities</w:t>
      </w:r>
    </w:p>
    <w:p w14:paraId="0BA4AF94"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By using the Traviflex platform, you agree to:</w:t>
      </w:r>
    </w:p>
    <w:p w14:paraId="47F0688D" w14:textId="77777777" w:rsidR="00737922" w:rsidRPr="00737922" w:rsidRDefault="00737922" w:rsidP="00737922">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lastRenderedPageBreak/>
        <w:t>Provide accurate and truthful information to your customers.</w:t>
      </w:r>
    </w:p>
    <w:p w14:paraId="6CE7D45E" w14:textId="77777777" w:rsidR="00737922" w:rsidRPr="00737922" w:rsidRDefault="00737922" w:rsidP="00737922">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Handle after-sales support for your clients.</w:t>
      </w:r>
    </w:p>
    <w:p w14:paraId="14CB109D" w14:textId="77777777" w:rsidR="00737922" w:rsidRPr="00737922" w:rsidRDefault="00737922" w:rsidP="00737922">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Ensure compliance with IATA, tourism, and local regulations.</w:t>
      </w:r>
    </w:p>
    <w:p w14:paraId="4D491141" w14:textId="77777777" w:rsidR="00737922" w:rsidRPr="00737922" w:rsidRDefault="00737922" w:rsidP="00737922">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Accept all financial responsibilities related to bookings created under your account.</w:t>
      </w:r>
    </w:p>
    <w:p w14:paraId="0727C9A0"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 xml:space="preserve">Traviflex does </w:t>
      </w:r>
      <w:r w:rsidRPr="00737922">
        <w:rPr>
          <w:rFonts w:ascii="Times New Roman" w:eastAsia="Times New Roman" w:hAnsi="Times New Roman" w:cs="Times New Roman"/>
          <w:b/>
          <w:bCs/>
          <w:kern w:val="0"/>
          <w14:ligatures w14:val="none"/>
        </w:rPr>
        <w:t>not</w:t>
      </w:r>
      <w:r w:rsidRPr="00737922">
        <w:rPr>
          <w:rFonts w:ascii="Times New Roman" w:eastAsia="Times New Roman" w:hAnsi="Times New Roman" w:cs="Times New Roman"/>
          <w:kern w:val="0"/>
          <w14:ligatures w14:val="none"/>
        </w:rPr>
        <w:t xml:space="preserve"> interact directly with your end customers or employees, unless agreed under a dedicated corporate service contract.</w:t>
      </w:r>
    </w:p>
    <w:p w14:paraId="1C6EBEE4" w14:textId="77777777" w:rsidR="00737922" w:rsidRPr="00737922" w:rsidRDefault="00C56F0A" w:rsidP="00737922">
      <w:pPr>
        <w:spacing w:after="0" w:line="240" w:lineRule="auto"/>
        <w:rPr>
          <w:rFonts w:ascii="Times New Roman" w:eastAsia="Times New Roman" w:hAnsi="Times New Roman" w:cs="Times New Roman"/>
          <w:kern w:val="0"/>
          <w14:ligatures w14:val="none"/>
        </w:rPr>
      </w:pPr>
      <w:r w:rsidRPr="00C56F0A">
        <w:rPr>
          <w:rFonts w:ascii="Times New Roman" w:eastAsia="Times New Roman" w:hAnsi="Times New Roman" w:cs="Times New Roman"/>
          <w:noProof/>
          <w:kern w:val="0"/>
        </w:rPr>
        <w:pict w14:anchorId="69757382">
          <v:rect id="_x0000_i1036" alt="" style="width:468pt;height:.05pt;mso-width-percent:0;mso-height-percent:0;mso-width-percent:0;mso-height-percent:0" o:hralign="center" o:hrstd="t" o:hr="t" fillcolor="#a0a0a0" stroked="f"/>
        </w:pict>
      </w:r>
    </w:p>
    <w:p w14:paraId="5F9DFA68" w14:textId="77777777" w:rsidR="00737922" w:rsidRPr="00737922" w:rsidRDefault="00737922" w:rsidP="0073792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37922">
        <w:rPr>
          <w:rFonts w:ascii="Times New Roman" w:eastAsia="Times New Roman" w:hAnsi="Times New Roman" w:cs="Times New Roman"/>
          <w:b/>
          <w:bCs/>
          <w:kern w:val="0"/>
          <w:sz w:val="36"/>
          <w:szCs w:val="36"/>
          <w14:ligatures w14:val="none"/>
        </w:rPr>
        <w:t>7. Platform Fees &amp; Payments</w:t>
      </w:r>
    </w:p>
    <w:p w14:paraId="4A9C4FDB" w14:textId="77777777" w:rsidR="00737922" w:rsidRPr="00737922" w:rsidRDefault="00737922" w:rsidP="0073792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37922">
        <w:rPr>
          <w:rFonts w:ascii="Times New Roman" w:eastAsia="Times New Roman" w:hAnsi="Times New Roman" w:cs="Times New Roman"/>
          <w:b/>
          <w:bCs/>
          <w:kern w:val="0"/>
          <w:sz w:val="27"/>
          <w:szCs w:val="27"/>
          <w14:ligatures w14:val="none"/>
        </w:rPr>
        <w:t>7.1 Service Fees</w:t>
      </w:r>
    </w:p>
    <w:p w14:paraId="69B069DC"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Traviflex may apply service fees, mark-ups, or transaction charges where applicable. These will be communicated on the platform or through your account manager.</w:t>
      </w:r>
    </w:p>
    <w:p w14:paraId="2FDA0CF1" w14:textId="77777777" w:rsidR="00737922" w:rsidRPr="00737922" w:rsidRDefault="00737922" w:rsidP="0073792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37922">
        <w:rPr>
          <w:rFonts w:ascii="Times New Roman" w:eastAsia="Times New Roman" w:hAnsi="Times New Roman" w:cs="Times New Roman"/>
          <w:b/>
          <w:bCs/>
          <w:kern w:val="0"/>
          <w:sz w:val="27"/>
          <w:szCs w:val="27"/>
          <w14:ligatures w14:val="none"/>
        </w:rPr>
        <w:t>7.2 Payment Methods</w:t>
      </w:r>
    </w:p>
    <w:p w14:paraId="5B2F423B"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Accepted methods may include:</w:t>
      </w:r>
    </w:p>
    <w:p w14:paraId="3F0CB29E" w14:textId="77777777" w:rsidR="00737922" w:rsidRPr="00737922" w:rsidRDefault="00737922" w:rsidP="00737922">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Bank transfers</w:t>
      </w:r>
    </w:p>
    <w:p w14:paraId="652D216D" w14:textId="77777777" w:rsidR="00737922" w:rsidRPr="00737922" w:rsidRDefault="00737922" w:rsidP="00737922">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Credit/debit cards</w:t>
      </w:r>
    </w:p>
    <w:p w14:paraId="0F683E1F" w14:textId="77777777" w:rsidR="00737922" w:rsidRPr="00737922" w:rsidRDefault="00737922" w:rsidP="00737922">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Wallet top-ups</w:t>
      </w:r>
    </w:p>
    <w:p w14:paraId="2D23F7D7" w14:textId="77777777" w:rsidR="00737922" w:rsidRPr="00737922" w:rsidRDefault="00737922" w:rsidP="00737922">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Local or international payment gateways</w:t>
      </w:r>
    </w:p>
    <w:p w14:paraId="57E7BF02" w14:textId="77777777" w:rsidR="00737922" w:rsidRPr="00737922" w:rsidRDefault="00737922" w:rsidP="0073792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37922">
        <w:rPr>
          <w:rFonts w:ascii="Times New Roman" w:eastAsia="Times New Roman" w:hAnsi="Times New Roman" w:cs="Times New Roman"/>
          <w:b/>
          <w:bCs/>
          <w:kern w:val="0"/>
          <w:sz w:val="27"/>
          <w:szCs w:val="27"/>
          <w14:ligatures w14:val="none"/>
        </w:rPr>
        <w:t>7.3 Currency</w:t>
      </w:r>
    </w:p>
    <w:p w14:paraId="709789A3"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Prices are displayed in various currencies. Exchange rates may fluctuate and are beyond our control.</w:t>
      </w:r>
    </w:p>
    <w:p w14:paraId="00883139" w14:textId="77777777" w:rsidR="00737922" w:rsidRPr="00737922" w:rsidRDefault="00C56F0A" w:rsidP="00737922">
      <w:pPr>
        <w:spacing w:after="0" w:line="240" w:lineRule="auto"/>
        <w:rPr>
          <w:rFonts w:ascii="Times New Roman" w:eastAsia="Times New Roman" w:hAnsi="Times New Roman" w:cs="Times New Roman"/>
          <w:kern w:val="0"/>
          <w14:ligatures w14:val="none"/>
        </w:rPr>
      </w:pPr>
      <w:r w:rsidRPr="00C56F0A">
        <w:rPr>
          <w:rFonts w:ascii="Times New Roman" w:eastAsia="Times New Roman" w:hAnsi="Times New Roman" w:cs="Times New Roman"/>
          <w:noProof/>
          <w:kern w:val="0"/>
        </w:rPr>
        <w:pict w14:anchorId="277152F2">
          <v:rect id="_x0000_i1035" alt="" style="width:468pt;height:.05pt;mso-width-percent:0;mso-height-percent:0;mso-width-percent:0;mso-height-percent:0" o:hralign="center" o:hrstd="t" o:hr="t" fillcolor="#a0a0a0" stroked="f"/>
        </w:pict>
      </w:r>
    </w:p>
    <w:p w14:paraId="03D506B1" w14:textId="77777777" w:rsidR="00737922" w:rsidRPr="00737922" w:rsidRDefault="00737922" w:rsidP="0073792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37922">
        <w:rPr>
          <w:rFonts w:ascii="Times New Roman" w:eastAsia="Times New Roman" w:hAnsi="Times New Roman" w:cs="Times New Roman"/>
          <w:b/>
          <w:bCs/>
          <w:kern w:val="0"/>
          <w:sz w:val="36"/>
          <w:szCs w:val="36"/>
          <w14:ligatures w14:val="none"/>
        </w:rPr>
        <w:t>8. Fraud Prevention</w:t>
      </w:r>
    </w:p>
    <w:p w14:paraId="1E6E6382"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Traviflex reserves the right to:</w:t>
      </w:r>
    </w:p>
    <w:p w14:paraId="0BEC41D7" w14:textId="77777777" w:rsidR="00737922" w:rsidRPr="00737922" w:rsidRDefault="00737922" w:rsidP="00737922">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Request additional verification documents.</w:t>
      </w:r>
    </w:p>
    <w:p w14:paraId="01A69B81" w14:textId="77777777" w:rsidR="00737922" w:rsidRPr="00737922" w:rsidRDefault="00737922" w:rsidP="00737922">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Delay or cancel bookings suspected of fraud.</w:t>
      </w:r>
    </w:p>
    <w:p w14:paraId="6FA85D25" w14:textId="77777777" w:rsidR="00737922" w:rsidRPr="00737922" w:rsidRDefault="00737922" w:rsidP="00737922">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Suspend accounts involved in suspicious activities.</w:t>
      </w:r>
    </w:p>
    <w:p w14:paraId="290A3C42" w14:textId="77777777" w:rsidR="00737922" w:rsidRPr="00737922" w:rsidRDefault="00C56F0A" w:rsidP="00737922">
      <w:pPr>
        <w:spacing w:after="0" w:line="240" w:lineRule="auto"/>
        <w:rPr>
          <w:rFonts w:ascii="Times New Roman" w:eastAsia="Times New Roman" w:hAnsi="Times New Roman" w:cs="Times New Roman"/>
          <w:kern w:val="0"/>
          <w14:ligatures w14:val="none"/>
        </w:rPr>
      </w:pPr>
      <w:r w:rsidRPr="00C56F0A">
        <w:rPr>
          <w:rFonts w:ascii="Times New Roman" w:eastAsia="Times New Roman" w:hAnsi="Times New Roman" w:cs="Times New Roman"/>
          <w:noProof/>
          <w:kern w:val="0"/>
        </w:rPr>
        <w:pict w14:anchorId="6934D66B">
          <v:rect id="_x0000_i1034" alt="" style="width:468pt;height:.05pt;mso-width-percent:0;mso-height-percent:0;mso-width-percent:0;mso-height-percent:0" o:hralign="center" o:hrstd="t" o:hr="t" fillcolor="#a0a0a0" stroked="f"/>
        </w:pict>
      </w:r>
    </w:p>
    <w:p w14:paraId="08B67524" w14:textId="77777777" w:rsidR="00737922" w:rsidRPr="00737922" w:rsidRDefault="00737922" w:rsidP="0073792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37922">
        <w:rPr>
          <w:rFonts w:ascii="Times New Roman" w:eastAsia="Times New Roman" w:hAnsi="Times New Roman" w:cs="Times New Roman"/>
          <w:b/>
          <w:bCs/>
          <w:kern w:val="0"/>
          <w:sz w:val="36"/>
          <w:szCs w:val="36"/>
          <w14:ligatures w14:val="none"/>
        </w:rPr>
        <w:t>9. Intellectual Property</w:t>
      </w:r>
    </w:p>
    <w:p w14:paraId="5AB88C4A"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lastRenderedPageBreak/>
        <w:t>All content on the Traviflex platform—including logos, software, databases, text, images, and design—is owned by Traviflex LLC or licensed from third parties. Unauthorized use is prohibited.</w:t>
      </w:r>
    </w:p>
    <w:p w14:paraId="74EAE525" w14:textId="77777777" w:rsidR="00737922" w:rsidRPr="00737922" w:rsidRDefault="00C56F0A" w:rsidP="00737922">
      <w:pPr>
        <w:spacing w:after="0" w:line="240" w:lineRule="auto"/>
        <w:rPr>
          <w:rFonts w:ascii="Times New Roman" w:eastAsia="Times New Roman" w:hAnsi="Times New Roman" w:cs="Times New Roman"/>
          <w:kern w:val="0"/>
          <w14:ligatures w14:val="none"/>
        </w:rPr>
      </w:pPr>
      <w:r w:rsidRPr="00C56F0A">
        <w:rPr>
          <w:rFonts w:ascii="Times New Roman" w:eastAsia="Times New Roman" w:hAnsi="Times New Roman" w:cs="Times New Roman"/>
          <w:noProof/>
          <w:kern w:val="0"/>
        </w:rPr>
        <w:pict w14:anchorId="71760C1A">
          <v:rect id="_x0000_i1033" alt="" style="width:468pt;height:.05pt;mso-width-percent:0;mso-height-percent:0;mso-width-percent:0;mso-height-percent:0" o:hralign="center" o:hrstd="t" o:hr="t" fillcolor="#a0a0a0" stroked="f"/>
        </w:pict>
      </w:r>
    </w:p>
    <w:p w14:paraId="7265BCB7" w14:textId="77777777" w:rsidR="00737922" w:rsidRPr="00737922" w:rsidRDefault="00737922" w:rsidP="0073792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37922">
        <w:rPr>
          <w:rFonts w:ascii="Times New Roman" w:eastAsia="Times New Roman" w:hAnsi="Times New Roman" w:cs="Times New Roman"/>
          <w:b/>
          <w:bCs/>
          <w:kern w:val="0"/>
          <w:sz w:val="36"/>
          <w:szCs w:val="36"/>
          <w14:ligatures w14:val="none"/>
        </w:rPr>
        <w:t>10. Third-Party Providers</w:t>
      </w:r>
    </w:p>
    <w:p w14:paraId="4405B77C"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Traviflex works with global travel suppliers. We are not the provider of the travel services booked through the platform. Responsibility for:</w:t>
      </w:r>
    </w:p>
    <w:p w14:paraId="2A5CE564" w14:textId="77777777" w:rsidR="00737922" w:rsidRPr="00737922" w:rsidRDefault="00737922" w:rsidP="00737922">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Execution of the service,</w:t>
      </w:r>
    </w:p>
    <w:p w14:paraId="48D902E5" w14:textId="77777777" w:rsidR="00737922" w:rsidRPr="00737922" w:rsidRDefault="00737922" w:rsidP="00737922">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Quality of the service,</w:t>
      </w:r>
    </w:p>
    <w:p w14:paraId="4850F5AA" w14:textId="77777777" w:rsidR="00737922" w:rsidRPr="00737922" w:rsidRDefault="00737922" w:rsidP="00737922">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Any operational disruptions or issues,</w:t>
      </w:r>
    </w:p>
    <w:p w14:paraId="64ED58DE"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belongs to the supplier (airline, hotel, transport company, etc.).</w:t>
      </w:r>
    </w:p>
    <w:p w14:paraId="00771BE3" w14:textId="77777777" w:rsidR="00737922" w:rsidRPr="00737922" w:rsidRDefault="00C56F0A" w:rsidP="00737922">
      <w:pPr>
        <w:spacing w:after="0" w:line="240" w:lineRule="auto"/>
        <w:rPr>
          <w:rFonts w:ascii="Times New Roman" w:eastAsia="Times New Roman" w:hAnsi="Times New Roman" w:cs="Times New Roman"/>
          <w:kern w:val="0"/>
          <w14:ligatures w14:val="none"/>
        </w:rPr>
      </w:pPr>
      <w:r w:rsidRPr="00C56F0A">
        <w:rPr>
          <w:rFonts w:ascii="Times New Roman" w:eastAsia="Times New Roman" w:hAnsi="Times New Roman" w:cs="Times New Roman"/>
          <w:noProof/>
          <w:kern w:val="0"/>
        </w:rPr>
        <w:pict w14:anchorId="1652BFFF">
          <v:rect id="_x0000_i1032" alt="" style="width:468pt;height:.05pt;mso-width-percent:0;mso-height-percent:0;mso-width-percent:0;mso-height-percent:0" o:hralign="center" o:hrstd="t" o:hr="t" fillcolor="#a0a0a0" stroked="f"/>
        </w:pict>
      </w:r>
    </w:p>
    <w:p w14:paraId="747581C5" w14:textId="77777777" w:rsidR="00737922" w:rsidRPr="00737922" w:rsidRDefault="00737922" w:rsidP="0073792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37922">
        <w:rPr>
          <w:rFonts w:ascii="Times New Roman" w:eastAsia="Times New Roman" w:hAnsi="Times New Roman" w:cs="Times New Roman"/>
          <w:b/>
          <w:bCs/>
          <w:kern w:val="0"/>
          <w:sz w:val="36"/>
          <w:szCs w:val="36"/>
          <w14:ligatures w14:val="none"/>
        </w:rPr>
        <w:t>11. Limitation of Liability</w:t>
      </w:r>
    </w:p>
    <w:p w14:paraId="5B004625"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 xml:space="preserve">To the maximum extent permitted by UAE law, Traviflex is </w:t>
      </w:r>
      <w:r w:rsidRPr="00737922">
        <w:rPr>
          <w:rFonts w:ascii="Times New Roman" w:eastAsia="Times New Roman" w:hAnsi="Times New Roman" w:cs="Times New Roman"/>
          <w:b/>
          <w:bCs/>
          <w:kern w:val="0"/>
          <w14:ligatures w14:val="none"/>
        </w:rPr>
        <w:t>not liable</w:t>
      </w:r>
      <w:r w:rsidRPr="00737922">
        <w:rPr>
          <w:rFonts w:ascii="Times New Roman" w:eastAsia="Times New Roman" w:hAnsi="Times New Roman" w:cs="Times New Roman"/>
          <w:kern w:val="0"/>
          <w14:ligatures w14:val="none"/>
        </w:rPr>
        <w:t xml:space="preserve"> for:</w:t>
      </w:r>
    </w:p>
    <w:p w14:paraId="348FEE1B" w14:textId="77777777" w:rsidR="00737922" w:rsidRPr="00737922" w:rsidRDefault="00737922" w:rsidP="00737922">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Losses arising from decisions made using our platform.</w:t>
      </w:r>
    </w:p>
    <w:p w14:paraId="10AE5488" w14:textId="77777777" w:rsidR="00737922" w:rsidRPr="00737922" w:rsidRDefault="00737922" w:rsidP="00737922">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Delays, cancellations, overbookings, or service failures by suppliers.</w:t>
      </w:r>
    </w:p>
    <w:p w14:paraId="0AEDAD44" w14:textId="77777777" w:rsidR="00737922" w:rsidRPr="00737922" w:rsidRDefault="00737922" w:rsidP="00737922">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Business losses, lost profits, or indirect damages.</w:t>
      </w:r>
    </w:p>
    <w:p w14:paraId="5B1CC498" w14:textId="77777777" w:rsidR="00737922" w:rsidRPr="00737922" w:rsidRDefault="00737922" w:rsidP="00737922">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Issues caused by incorrect information provided by the agent.</w:t>
      </w:r>
    </w:p>
    <w:p w14:paraId="79AEF294"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Our total liability, in any case, is limited to the amount paid for the specific booking involved.</w:t>
      </w:r>
    </w:p>
    <w:p w14:paraId="479CFF2B" w14:textId="77777777" w:rsidR="00737922" w:rsidRPr="00737922" w:rsidRDefault="00C56F0A" w:rsidP="00737922">
      <w:pPr>
        <w:spacing w:after="0" w:line="240" w:lineRule="auto"/>
        <w:rPr>
          <w:rFonts w:ascii="Times New Roman" w:eastAsia="Times New Roman" w:hAnsi="Times New Roman" w:cs="Times New Roman"/>
          <w:kern w:val="0"/>
          <w14:ligatures w14:val="none"/>
        </w:rPr>
      </w:pPr>
      <w:r w:rsidRPr="00C56F0A">
        <w:rPr>
          <w:rFonts w:ascii="Times New Roman" w:eastAsia="Times New Roman" w:hAnsi="Times New Roman" w:cs="Times New Roman"/>
          <w:noProof/>
          <w:kern w:val="0"/>
        </w:rPr>
        <w:pict w14:anchorId="59B9AF4D">
          <v:rect id="_x0000_i1031" alt="" style="width:468pt;height:.05pt;mso-width-percent:0;mso-height-percent:0;mso-width-percent:0;mso-height-percent:0" o:hralign="center" o:hrstd="t" o:hr="t" fillcolor="#a0a0a0" stroked="f"/>
        </w:pict>
      </w:r>
    </w:p>
    <w:p w14:paraId="6CF5E192" w14:textId="77777777" w:rsidR="00737922" w:rsidRPr="00737922" w:rsidRDefault="00737922" w:rsidP="0073792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37922">
        <w:rPr>
          <w:rFonts w:ascii="Times New Roman" w:eastAsia="Times New Roman" w:hAnsi="Times New Roman" w:cs="Times New Roman"/>
          <w:b/>
          <w:bCs/>
          <w:kern w:val="0"/>
          <w:sz w:val="36"/>
          <w:szCs w:val="36"/>
          <w14:ligatures w14:val="none"/>
        </w:rPr>
        <w:t>12. Indemnification</w:t>
      </w:r>
    </w:p>
    <w:p w14:paraId="2FDB8CC9"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You agree to indemnify and hold Traviflex harmless from any claims, damages, losses, or expenses (including legal fees) arising from:</w:t>
      </w:r>
    </w:p>
    <w:p w14:paraId="14B4C055" w14:textId="77777777" w:rsidR="00737922" w:rsidRPr="00737922" w:rsidRDefault="00737922" w:rsidP="00737922">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Misuse of the platform,</w:t>
      </w:r>
    </w:p>
    <w:p w14:paraId="75433107" w14:textId="77777777" w:rsidR="00737922" w:rsidRPr="00737922" w:rsidRDefault="00737922" w:rsidP="00737922">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Incorrect bookings,</w:t>
      </w:r>
    </w:p>
    <w:p w14:paraId="2DBCC391" w14:textId="77777777" w:rsidR="00737922" w:rsidRPr="00737922" w:rsidRDefault="00737922" w:rsidP="00737922">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Violations of laws or regulations,</w:t>
      </w:r>
    </w:p>
    <w:p w14:paraId="3DA76C6A" w14:textId="77777777" w:rsidR="00737922" w:rsidRPr="00737922" w:rsidRDefault="00737922" w:rsidP="00737922">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Disputes between you and your customers.</w:t>
      </w:r>
    </w:p>
    <w:p w14:paraId="5AF6F712" w14:textId="77777777" w:rsidR="00737922" w:rsidRPr="00737922" w:rsidRDefault="00C56F0A" w:rsidP="00737922">
      <w:pPr>
        <w:spacing w:after="0" w:line="240" w:lineRule="auto"/>
        <w:rPr>
          <w:rFonts w:ascii="Times New Roman" w:eastAsia="Times New Roman" w:hAnsi="Times New Roman" w:cs="Times New Roman"/>
          <w:kern w:val="0"/>
          <w14:ligatures w14:val="none"/>
        </w:rPr>
      </w:pPr>
      <w:r w:rsidRPr="00C56F0A">
        <w:rPr>
          <w:rFonts w:ascii="Times New Roman" w:eastAsia="Times New Roman" w:hAnsi="Times New Roman" w:cs="Times New Roman"/>
          <w:noProof/>
          <w:kern w:val="0"/>
        </w:rPr>
        <w:pict w14:anchorId="5115765C">
          <v:rect id="_x0000_i1030" alt="" style="width:468pt;height:.05pt;mso-width-percent:0;mso-height-percent:0;mso-width-percent:0;mso-height-percent:0" o:hralign="center" o:hrstd="t" o:hr="t" fillcolor="#a0a0a0" stroked="f"/>
        </w:pict>
      </w:r>
    </w:p>
    <w:p w14:paraId="4F716234" w14:textId="77777777" w:rsidR="00737922" w:rsidRPr="00737922" w:rsidRDefault="00737922" w:rsidP="0073792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37922">
        <w:rPr>
          <w:rFonts w:ascii="Times New Roman" w:eastAsia="Times New Roman" w:hAnsi="Times New Roman" w:cs="Times New Roman"/>
          <w:b/>
          <w:bCs/>
          <w:kern w:val="0"/>
          <w:sz w:val="36"/>
          <w:szCs w:val="36"/>
          <w14:ligatures w14:val="none"/>
        </w:rPr>
        <w:lastRenderedPageBreak/>
        <w:t>13. Data Protection &amp; Privacy</w:t>
      </w:r>
    </w:p>
    <w:p w14:paraId="4BD1379C"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Traviflex complies with UAE data protection guidelines. By using the platform, you consent to the collection and processing of your business and operational data. Full details are available in our Privacy Policy.</w:t>
      </w:r>
    </w:p>
    <w:p w14:paraId="344F49E4" w14:textId="77777777" w:rsidR="00737922" w:rsidRPr="00737922" w:rsidRDefault="00C56F0A" w:rsidP="00737922">
      <w:pPr>
        <w:spacing w:after="0" w:line="240" w:lineRule="auto"/>
        <w:rPr>
          <w:rFonts w:ascii="Times New Roman" w:eastAsia="Times New Roman" w:hAnsi="Times New Roman" w:cs="Times New Roman"/>
          <w:kern w:val="0"/>
          <w14:ligatures w14:val="none"/>
        </w:rPr>
      </w:pPr>
      <w:r w:rsidRPr="00C56F0A">
        <w:rPr>
          <w:rFonts w:ascii="Times New Roman" w:eastAsia="Times New Roman" w:hAnsi="Times New Roman" w:cs="Times New Roman"/>
          <w:noProof/>
          <w:kern w:val="0"/>
        </w:rPr>
        <w:pict w14:anchorId="71FDB612">
          <v:rect id="_x0000_i1029" alt="" style="width:468pt;height:.05pt;mso-width-percent:0;mso-height-percent:0;mso-width-percent:0;mso-height-percent:0" o:hralign="center" o:hrstd="t" o:hr="t" fillcolor="#a0a0a0" stroked="f"/>
        </w:pict>
      </w:r>
    </w:p>
    <w:p w14:paraId="60D29115" w14:textId="77777777" w:rsidR="00737922" w:rsidRPr="00737922" w:rsidRDefault="00737922" w:rsidP="0073792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37922">
        <w:rPr>
          <w:rFonts w:ascii="Times New Roman" w:eastAsia="Times New Roman" w:hAnsi="Times New Roman" w:cs="Times New Roman"/>
          <w:b/>
          <w:bCs/>
          <w:kern w:val="0"/>
          <w:sz w:val="36"/>
          <w:szCs w:val="36"/>
          <w14:ligatures w14:val="none"/>
        </w:rPr>
        <w:t>14. Suspension &amp; Termination</w:t>
      </w:r>
    </w:p>
    <w:p w14:paraId="0914C9FE"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Traviflex reserves the right to suspend or terminate a user account at any time, especially for:</w:t>
      </w:r>
    </w:p>
    <w:p w14:paraId="7D95D64F" w14:textId="77777777" w:rsidR="00737922" w:rsidRPr="00737922" w:rsidRDefault="00737922" w:rsidP="00737922">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Fraudulent activity,</w:t>
      </w:r>
    </w:p>
    <w:p w14:paraId="784B8803" w14:textId="77777777" w:rsidR="00737922" w:rsidRPr="00737922" w:rsidRDefault="00737922" w:rsidP="00737922">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Non-payment of dues,</w:t>
      </w:r>
    </w:p>
    <w:p w14:paraId="04ADC9EA" w14:textId="77777777" w:rsidR="00737922" w:rsidRPr="00737922" w:rsidRDefault="00737922" w:rsidP="00737922">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Platform misuse,</w:t>
      </w:r>
    </w:p>
    <w:p w14:paraId="1A27BC00" w14:textId="77777777" w:rsidR="00737922" w:rsidRPr="00737922" w:rsidRDefault="00737922" w:rsidP="00737922">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Violations of these Terms.</w:t>
      </w:r>
    </w:p>
    <w:p w14:paraId="01640300" w14:textId="77777777" w:rsidR="00737922" w:rsidRPr="00737922" w:rsidRDefault="00C56F0A" w:rsidP="00737922">
      <w:pPr>
        <w:spacing w:after="0" w:line="240" w:lineRule="auto"/>
        <w:rPr>
          <w:rFonts w:ascii="Times New Roman" w:eastAsia="Times New Roman" w:hAnsi="Times New Roman" w:cs="Times New Roman"/>
          <w:kern w:val="0"/>
          <w14:ligatures w14:val="none"/>
        </w:rPr>
      </w:pPr>
      <w:r w:rsidRPr="00C56F0A">
        <w:rPr>
          <w:rFonts w:ascii="Times New Roman" w:eastAsia="Times New Roman" w:hAnsi="Times New Roman" w:cs="Times New Roman"/>
          <w:noProof/>
          <w:kern w:val="0"/>
        </w:rPr>
        <w:pict w14:anchorId="2829E5D4">
          <v:rect id="_x0000_i1028" alt="" style="width:468pt;height:.05pt;mso-width-percent:0;mso-height-percent:0;mso-width-percent:0;mso-height-percent:0" o:hralign="center" o:hrstd="t" o:hr="t" fillcolor="#a0a0a0" stroked="f"/>
        </w:pict>
      </w:r>
    </w:p>
    <w:p w14:paraId="74D3D6E9" w14:textId="77777777" w:rsidR="00737922" w:rsidRPr="00737922" w:rsidRDefault="00737922" w:rsidP="0073792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37922">
        <w:rPr>
          <w:rFonts w:ascii="Times New Roman" w:eastAsia="Times New Roman" w:hAnsi="Times New Roman" w:cs="Times New Roman"/>
          <w:b/>
          <w:bCs/>
          <w:kern w:val="0"/>
          <w:sz w:val="36"/>
          <w:szCs w:val="36"/>
          <w14:ligatures w14:val="none"/>
        </w:rPr>
        <w:t>15. Governing Law &amp; Jurisdiction</w:t>
      </w:r>
    </w:p>
    <w:p w14:paraId="7DE8A686"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 xml:space="preserve">These Terms are governed by the laws of the </w:t>
      </w:r>
      <w:r w:rsidRPr="00737922">
        <w:rPr>
          <w:rFonts w:ascii="Times New Roman" w:eastAsia="Times New Roman" w:hAnsi="Times New Roman" w:cs="Times New Roman"/>
          <w:b/>
          <w:bCs/>
          <w:kern w:val="0"/>
          <w14:ligatures w14:val="none"/>
        </w:rPr>
        <w:t>United Arab Emirates</w:t>
      </w:r>
      <w:r w:rsidRPr="00737922">
        <w:rPr>
          <w:rFonts w:ascii="Times New Roman" w:eastAsia="Times New Roman" w:hAnsi="Times New Roman" w:cs="Times New Roman"/>
          <w:kern w:val="0"/>
          <w14:ligatures w14:val="none"/>
        </w:rPr>
        <w:t xml:space="preserve">, specifically the </w:t>
      </w:r>
      <w:r w:rsidRPr="00737922">
        <w:rPr>
          <w:rFonts w:ascii="Times New Roman" w:eastAsia="Times New Roman" w:hAnsi="Times New Roman" w:cs="Times New Roman"/>
          <w:b/>
          <w:bCs/>
          <w:kern w:val="0"/>
          <w14:ligatures w14:val="none"/>
        </w:rPr>
        <w:t>laws of the Emirate of Sharjah</w:t>
      </w:r>
      <w:r w:rsidRPr="00737922">
        <w:rPr>
          <w:rFonts w:ascii="Times New Roman" w:eastAsia="Times New Roman" w:hAnsi="Times New Roman" w:cs="Times New Roman"/>
          <w:kern w:val="0"/>
          <w14:ligatures w14:val="none"/>
        </w:rPr>
        <w:t>. Any disputes will be resolved through the Sharjah courts.</w:t>
      </w:r>
    </w:p>
    <w:p w14:paraId="61494E0D" w14:textId="77777777" w:rsidR="00737922" w:rsidRPr="00737922" w:rsidRDefault="00C56F0A" w:rsidP="00737922">
      <w:pPr>
        <w:spacing w:after="0" w:line="240" w:lineRule="auto"/>
        <w:rPr>
          <w:rFonts w:ascii="Times New Roman" w:eastAsia="Times New Roman" w:hAnsi="Times New Roman" w:cs="Times New Roman"/>
          <w:kern w:val="0"/>
          <w14:ligatures w14:val="none"/>
        </w:rPr>
      </w:pPr>
      <w:r w:rsidRPr="00C56F0A">
        <w:rPr>
          <w:rFonts w:ascii="Times New Roman" w:eastAsia="Times New Roman" w:hAnsi="Times New Roman" w:cs="Times New Roman"/>
          <w:noProof/>
          <w:kern w:val="0"/>
        </w:rPr>
        <w:pict w14:anchorId="06227E2A">
          <v:rect id="_x0000_i1027" alt="" style="width:468pt;height:.05pt;mso-width-percent:0;mso-height-percent:0;mso-width-percent:0;mso-height-percent:0" o:hralign="center" o:hrstd="t" o:hr="t" fillcolor="#a0a0a0" stroked="f"/>
        </w:pict>
      </w:r>
    </w:p>
    <w:p w14:paraId="54442DCD" w14:textId="77777777" w:rsidR="00737922" w:rsidRPr="00737922" w:rsidRDefault="00737922" w:rsidP="0073792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37922">
        <w:rPr>
          <w:rFonts w:ascii="Times New Roman" w:eastAsia="Times New Roman" w:hAnsi="Times New Roman" w:cs="Times New Roman"/>
          <w:b/>
          <w:bCs/>
          <w:kern w:val="0"/>
          <w:sz w:val="36"/>
          <w:szCs w:val="36"/>
          <w14:ligatures w14:val="none"/>
        </w:rPr>
        <w:t>16. Modifications to Terms</w:t>
      </w:r>
    </w:p>
    <w:p w14:paraId="569DEC96"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Traviflex may update these Terms periodically. Continued use of the platform constitutes acceptance of any revised Terms. We encourage you to review this page regularly.</w:t>
      </w:r>
    </w:p>
    <w:p w14:paraId="038A0B8A" w14:textId="77777777" w:rsidR="00737922" w:rsidRPr="00737922" w:rsidRDefault="00C56F0A" w:rsidP="00737922">
      <w:pPr>
        <w:spacing w:after="0" w:line="240" w:lineRule="auto"/>
        <w:rPr>
          <w:rFonts w:ascii="Times New Roman" w:eastAsia="Times New Roman" w:hAnsi="Times New Roman" w:cs="Times New Roman"/>
          <w:kern w:val="0"/>
          <w14:ligatures w14:val="none"/>
        </w:rPr>
      </w:pPr>
      <w:r w:rsidRPr="00C56F0A">
        <w:rPr>
          <w:rFonts w:ascii="Times New Roman" w:eastAsia="Times New Roman" w:hAnsi="Times New Roman" w:cs="Times New Roman"/>
          <w:noProof/>
          <w:kern w:val="0"/>
        </w:rPr>
        <w:pict w14:anchorId="679594CB">
          <v:rect id="_x0000_i1026" alt="" style="width:468pt;height:.05pt;mso-width-percent:0;mso-height-percent:0;mso-width-percent:0;mso-height-percent:0" o:hralign="center" o:hrstd="t" o:hr="t" fillcolor="#a0a0a0" stroked="f"/>
        </w:pict>
      </w:r>
    </w:p>
    <w:p w14:paraId="61E966D3" w14:textId="77777777" w:rsidR="00737922" w:rsidRPr="00737922" w:rsidRDefault="00737922" w:rsidP="0073792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37922">
        <w:rPr>
          <w:rFonts w:ascii="Times New Roman" w:eastAsia="Times New Roman" w:hAnsi="Times New Roman" w:cs="Times New Roman"/>
          <w:b/>
          <w:bCs/>
          <w:kern w:val="0"/>
          <w:sz w:val="36"/>
          <w:szCs w:val="36"/>
          <w14:ligatures w14:val="none"/>
        </w:rPr>
        <w:t>17. Contact Information</w:t>
      </w:r>
    </w:p>
    <w:p w14:paraId="521AA79C" w14:textId="1C606CF1"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t>For support, legal inquiries, or account assistance:</w:t>
      </w:r>
      <w:r w:rsidRPr="00737922">
        <w:rPr>
          <w:rFonts w:ascii="Times New Roman" w:eastAsia="Times New Roman" w:hAnsi="Times New Roman" w:cs="Times New Roman"/>
          <w:kern w:val="0"/>
          <w14:ligatures w14:val="none"/>
        </w:rPr>
        <w:br/>
      </w:r>
      <w:r w:rsidRPr="00737922">
        <w:rPr>
          <w:rFonts w:ascii="Times New Roman" w:eastAsia="Times New Roman" w:hAnsi="Times New Roman" w:cs="Times New Roman"/>
          <w:b/>
          <w:bCs/>
          <w:kern w:val="0"/>
          <w14:ligatures w14:val="none"/>
        </w:rPr>
        <w:t>Traviflex LLC</w:t>
      </w:r>
      <w:r w:rsidRPr="00737922">
        <w:rPr>
          <w:rFonts w:ascii="Times New Roman" w:eastAsia="Times New Roman" w:hAnsi="Times New Roman" w:cs="Times New Roman"/>
          <w:kern w:val="0"/>
          <w14:ligatures w14:val="none"/>
        </w:rPr>
        <w:br/>
        <w:t>Sharjah, United Arab Emirates</w:t>
      </w:r>
      <w:r w:rsidRPr="00737922">
        <w:rPr>
          <w:rFonts w:ascii="Times New Roman" w:eastAsia="Times New Roman" w:hAnsi="Times New Roman" w:cs="Times New Roman"/>
          <w:kern w:val="0"/>
          <w14:ligatures w14:val="none"/>
        </w:rPr>
        <w:br/>
        <w:t xml:space="preserve">Email: </w:t>
      </w:r>
      <w:r>
        <w:rPr>
          <w:rFonts w:ascii="Times New Roman" w:eastAsia="Times New Roman" w:hAnsi="Times New Roman" w:cs="Times New Roman"/>
          <w:kern w:val="0"/>
          <w14:ligatures w14:val="none"/>
        </w:rPr>
        <w:t>info@traviflex.com</w:t>
      </w:r>
      <w:r w:rsidRPr="00737922">
        <w:rPr>
          <w:rFonts w:ascii="Times New Roman" w:eastAsia="Times New Roman" w:hAnsi="Times New Roman" w:cs="Times New Roman"/>
          <w:kern w:val="0"/>
          <w14:ligatures w14:val="none"/>
        </w:rPr>
        <w:br/>
        <w:t xml:space="preserve">Phone: </w:t>
      </w:r>
      <w:r>
        <w:rPr>
          <w:rFonts w:ascii="Times New Roman" w:eastAsia="Times New Roman" w:hAnsi="Times New Roman" w:cs="Times New Roman"/>
          <w:kern w:val="0"/>
          <w14:ligatures w14:val="none"/>
        </w:rPr>
        <w:t>33 7 59 60 63 09</w:t>
      </w:r>
    </w:p>
    <w:p w14:paraId="639CE848" w14:textId="77777777" w:rsidR="00737922" w:rsidRPr="00737922" w:rsidRDefault="00C56F0A" w:rsidP="00737922">
      <w:pPr>
        <w:spacing w:after="0" w:line="240" w:lineRule="auto"/>
        <w:rPr>
          <w:rFonts w:ascii="Times New Roman" w:eastAsia="Times New Roman" w:hAnsi="Times New Roman" w:cs="Times New Roman"/>
          <w:kern w:val="0"/>
          <w14:ligatures w14:val="none"/>
        </w:rPr>
      </w:pPr>
      <w:r w:rsidRPr="00C56F0A">
        <w:rPr>
          <w:rFonts w:ascii="Times New Roman" w:eastAsia="Times New Roman" w:hAnsi="Times New Roman" w:cs="Times New Roman"/>
          <w:noProof/>
          <w:kern w:val="0"/>
        </w:rPr>
        <w:pict w14:anchorId="2B717C1A">
          <v:rect id="_x0000_i1025" alt="" style="width:468pt;height:.05pt;mso-width-percent:0;mso-height-percent:0;mso-width-percent:0;mso-height-percent:0" o:hralign="center" o:hrstd="t" o:hr="t" fillcolor="#a0a0a0" stroked="f"/>
        </w:pict>
      </w:r>
    </w:p>
    <w:p w14:paraId="1587FF7B" w14:textId="77777777" w:rsidR="00737922" w:rsidRPr="00737922" w:rsidRDefault="00737922" w:rsidP="00737922">
      <w:pPr>
        <w:spacing w:before="100" w:beforeAutospacing="1" w:after="100" w:afterAutospacing="1" w:line="240" w:lineRule="auto"/>
        <w:rPr>
          <w:rFonts w:ascii="Times New Roman" w:eastAsia="Times New Roman" w:hAnsi="Times New Roman" w:cs="Times New Roman"/>
          <w:kern w:val="0"/>
          <w14:ligatures w14:val="none"/>
        </w:rPr>
      </w:pPr>
      <w:r w:rsidRPr="00737922">
        <w:rPr>
          <w:rFonts w:ascii="Times New Roman" w:eastAsia="Times New Roman" w:hAnsi="Times New Roman" w:cs="Times New Roman"/>
          <w:kern w:val="0"/>
          <w14:ligatures w14:val="none"/>
        </w:rPr>
        <w:lastRenderedPageBreak/>
        <w:t>By using the Traviflex platform, you acknowledge that you have read, understood, and agree to be bound by these Terms &amp; Conditions.</w:t>
      </w:r>
    </w:p>
    <w:p w14:paraId="5D38D276" w14:textId="02F3B208" w:rsidR="00737922" w:rsidRPr="00737922" w:rsidRDefault="00737922" w:rsidP="00737922">
      <w:pPr>
        <w:spacing w:before="100" w:beforeAutospacing="1" w:after="100" w:afterAutospacing="1" w:line="240" w:lineRule="auto"/>
        <w:outlineLvl w:val="2"/>
        <w:rPr>
          <w:rFonts w:ascii="Times New Roman" w:eastAsia="Times New Roman" w:hAnsi="Times New Roman" w:cs="Times New Roman"/>
          <w:kern w:val="0"/>
          <w14:ligatures w14:val="none"/>
        </w:rPr>
      </w:pPr>
    </w:p>
    <w:p w14:paraId="2E1E73E0" w14:textId="77777777" w:rsidR="00222B15" w:rsidRDefault="00222B15"/>
    <w:sectPr w:rsidR="00222B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A24E2"/>
    <w:multiLevelType w:val="multilevel"/>
    <w:tmpl w:val="38A0A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064FD8"/>
    <w:multiLevelType w:val="multilevel"/>
    <w:tmpl w:val="8AA0B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0D6591"/>
    <w:multiLevelType w:val="multilevel"/>
    <w:tmpl w:val="5486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624E12"/>
    <w:multiLevelType w:val="multilevel"/>
    <w:tmpl w:val="82B4C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BA2DD7"/>
    <w:multiLevelType w:val="multilevel"/>
    <w:tmpl w:val="8DC2D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CE48DB"/>
    <w:multiLevelType w:val="multilevel"/>
    <w:tmpl w:val="92F2E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7042BE"/>
    <w:multiLevelType w:val="multilevel"/>
    <w:tmpl w:val="89365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2668B9"/>
    <w:multiLevelType w:val="multilevel"/>
    <w:tmpl w:val="88328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D54343"/>
    <w:multiLevelType w:val="multilevel"/>
    <w:tmpl w:val="21F2B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9D1AC3"/>
    <w:multiLevelType w:val="multilevel"/>
    <w:tmpl w:val="ACEC5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E174C2"/>
    <w:multiLevelType w:val="multilevel"/>
    <w:tmpl w:val="FDFA0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356EC6"/>
    <w:multiLevelType w:val="multilevel"/>
    <w:tmpl w:val="F558B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5C1042"/>
    <w:multiLevelType w:val="multilevel"/>
    <w:tmpl w:val="ADB6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4B1BB5"/>
    <w:multiLevelType w:val="multilevel"/>
    <w:tmpl w:val="2AFEA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7358CD"/>
    <w:multiLevelType w:val="multilevel"/>
    <w:tmpl w:val="EBD62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87263C"/>
    <w:multiLevelType w:val="multilevel"/>
    <w:tmpl w:val="30849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E539F0"/>
    <w:multiLevelType w:val="multilevel"/>
    <w:tmpl w:val="E670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2F543B"/>
    <w:multiLevelType w:val="multilevel"/>
    <w:tmpl w:val="4DCE4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E87306"/>
    <w:multiLevelType w:val="multilevel"/>
    <w:tmpl w:val="0CC09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3C0189"/>
    <w:multiLevelType w:val="multilevel"/>
    <w:tmpl w:val="05027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D55DFD"/>
    <w:multiLevelType w:val="multilevel"/>
    <w:tmpl w:val="0EB24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975C56"/>
    <w:multiLevelType w:val="multilevel"/>
    <w:tmpl w:val="3CE44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D35220"/>
    <w:multiLevelType w:val="multilevel"/>
    <w:tmpl w:val="99DAE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AA70C1"/>
    <w:multiLevelType w:val="multilevel"/>
    <w:tmpl w:val="E3A03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6951046">
    <w:abstractNumId w:val="8"/>
  </w:num>
  <w:num w:numId="2" w16cid:durableId="1547058593">
    <w:abstractNumId w:val="6"/>
  </w:num>
  <w:num w:numId="3" w16cid:durableId="1234927111">
    <w:abstractNumId w:val="22"/>
  </w:num>
  <w:num w:numId="4" w16cid:durableId="2004698549">
    <w:abstractNumId w:val="5"/>
  </w:num>
  <w:num w:numId="5" w16cid:durableId="1542790616">
    <w:abstractNumId w:val="20"/>
  </w:num>
  <w:num w:numId="6" w16cid:durableId="538980542">
    <w:abstractNumId w:val="3"/>
  </w:num>
  <w:num w:numId="7" w16cid:durableId="1244334996">
    <w:abstractNumId w:val="1"/>
  </w:num>
  <w:num w:numId="8" w16cid:durableId="987319055">
    <w:abstractNumId w:val="12"/>
  </w:num>
  <w:num w:numId="9" w16cid:durableId="1215700805">
    <w:abstractNumId w:val="7"/>
  </w:num>
  <w:num w:numId="10" w16cid:durableId="1885287091">
    <w:abstractNumId w:val="10"/>
  </w:num>
  <w:num w:numId="11" w16cid:durableId="1888881183">
    <w:abstractNumId w:val="4"/>
  </w:num>
  <w:num w:numId="12" w16cid:durableId="1081215271">
    <w:abstractNumId w:val="15"/>
  </w:num>
  <w:num w:numId="13" w16cid:durableId="1204094909">
    <w:abstractNumId w:val="0"/>
  </w:num>
  <w:num w:numId="14" w16cid:durableId="235360866">
    <w:abstractNumId w:val="23"/>
  </w:num>
  <w:num w:numId="15" w16cid:durableId="1263608529">
    <w:abstractNumId w:val="9"/>
  </w:num>
  <w:num w:numId="16" w16cid:durableId="1626425389">
    <w:abstractNumId w:val="17"/>
  </w:num>
  <w:num w:numId="17" w16cid:durableId="755131837">
    <w:abstractNumId w:val="2"/>
  </w:num>
  <w:num w:numId="18" w16cid:durableId="1694650089">
    <w:abstractNumId w:val="13"/>
  </w:num>
  <w:num w:numId="19" w16cid:durableId="294680085">
    <w:abstractNumId w:val="19"/>
  </w:num>
  <w:num w:numId="20" w16cid:durableId="719477011">
    <w:abstractNumId w:val="16"/>
  </w:num>
  <w:num w:numId="21" w16cid:durableId="1955213176">
    <w:abstractNumId w:val="18"/>
  </w:num>
  <w:num w:numId="22" w16cid:durableId="267666042">
    <w:abstractNumId w:val="11"/>
  </w:num>
  <w:num w:numId="23" w16cid:durableId="1122655921">
    <w:abstractNumId w:val="21"/>
  </w:num>
  <w:num w:numId="24" w16cid:durableId="1468202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922"/>
    <w:rsid w:val="0020212D"/>
    <w:rsid w:val="00222B15"/>
    <w:rsid w:val="00737922"/>
    <w:rsid w:val="00B36602"/>
    <w:rsid w:val="00C56F0A"/>
    <w:rsid w:val="00FD4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A599C"/>
  <w15:chartTrackingRefBased/>
  <w15:docId w15:val="{BD40C45F-2584-6D41-821E-D60566D44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79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379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379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79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79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79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79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79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79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79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379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379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79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79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79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79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79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7922"/>
    <w:rPr>
      <w:rFonts w:eastAsiaTheme="majorEastAsia" w:cstheme="majorBidi"/>
      <w:color w:val="272727" w:themeColor="text1" w:themeTint="D8"/>
    </w:rPr>
  </w:style>
  <w:style w:type="paragraph" w:styleId="Title">
    <w:name w:val="Title"/>
    <w:basedOn w:val="Normal"/>
    <w:next w:val="Normal"/>
    <w:link w:val="TitleChar"/>
    <w:uiPriority w:val="10"/>
    <w:qFormat/>
    <w:rsid w:val="007379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79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79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79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7922"/>
    <w:pPr>
      <w:spacing w:before="160"/>
      <w:jc w:val="center"/>
    </w:pPr>
    <w:rPr>
      <w:i/>
      <w:iCs/>
      <w:color w:val="404040" w:themeColor="text1" w:themeTint="BF"/>
    </w:rPr>
  </w:style>
  <w:style w:type="character" w:customStyle="1" w:styleId="QuoteChar">
    <w:name w:val="Quote Char"/>
    <w:basedOn w:val="DefaultParagraphFont"/>
    <w:link w:val="Quote"/>
    <w:uiPriority w:val="29"/>
    <w:rsid w:val="00737922"/>
    <w:rPr>
      <w:i/>
      <w:iCs/>
      <w:color w:val="404040" w:themeColor="text1" w:themeTint="BF"/>
    </w:rPr>
  </w:style>
  <w:style w:type="paragraph" w:styleId="ListParagraph">
    <w:name w:val="List Paragraph"/>
    <w:basedOn w:val="Normal"/>
    <w:uiPriority w:val="34"/>
    <w:qFormat/>
    <w:rsid w:val="00737922"/>
    <w:pPr>
      <w:ind w:left="720"/>
      <w:contextualSpacing/>
    </w:pPr>
  </w:style>
  <w:style w:type="character" w:styleId="IntenseEmphasis">
    <w:name w:val="Intense Emphasis"/>
    <w:basedOn w:val="DefaultParagraphFont"/>
    <w:uiPriority w:val="21"/>
    <w:qFormat/>
    <w:rsid w:val="00737922"/>
    <w:rPr>
      <w:i/>
      <w:iCs/>
      <w:color w:val="0F4761" w:themeColor="accent1" w:themeShade="BF"/>
    </w:rPr>
  </w:style>
  <w:style w:type="paragraph" w:styleId="IntenseQuote">
    <w:name w:val="Intense Quote"/>
    <w:basedOn w:val="Normal"/>
    <w:next w:val="Normal"/>
    <w:link w:val="IntenseQuoteChar"/>
    <w:uiPriority w:val="30"/>
    <w:qFormat/>
    <w:rsid w:val="007379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7922"/>
    <w:rPr>
      <w:i/>
      <w:iCs/>
      <w:color w:val="0F4761" w:themeColor="accent1" w:themeShade="BF"/>
    </w:rPr>
  </w:style>
  <w:style w:type="character" w:styleId="IntenseReference">
    <w:name w:val="Intense Reference"/>
    <w:basedOn w:val="DefaultParagraphFont"/>
    <w:uiPriority w:val="32"/>
    <w:qFormat/>
    <w:rsid w:val="00737922"/>
    <w:rPr>
      <w:b/>
      <w:bCs/>
      <w:smallCaps/>
      <w:color w:val="0F4761" w:themeColor="accent1" w:themeShade="BF"/>
      <w:spacing w:val="5"/>
    </w:rPr>
  </w:style>
  <w:style w:type="paragraph" w:styleId="NormalWeb">
    <w:name w:val="Normal (Web)"/>
    <w:basedOn w:val="Normal"/>
    <w:uiPriority w:val="99"/>
    <w:semiHidden/>
    <w:unhideWhenUsed/>
    <w:rsid w:val="0073792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737922"/>
    <w:rPr>
      <w:i/>
      <w:iCs/>
    </w:rPr>
  </w:style>
  <w:style w:type="character" w:styleId="Strong">
    <w:name w:val="Strong"/>
    <w:basedOn w:val="DefaultParagraphFont"/>
    <w:uiPriority w:val="22"/>
    <w:qFormat/>
    <w:rsid w:val="007379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942</Words>
  <Characters>5371</Characters>
  <Application>Microsoft Office Word</Application>
  <DocSecurity>0</DocSecurity>
  <Lines>44</Lines>
  <Paragraphs>12</Paragraphs>
  <ScaleCrop>false</ScaleCrop>
  <Company/>
  <LinksUpToDate>false</LinksUpToDate>
  <CharactersWithSpaces>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Morad Tayebi</dc:creator>
  <cp:keywords/>
  <dc:description/>
  <cp:lastModifiedBy>Morad Tayebi</cp:lastModifiedBy>
  <cp:revision>1</cp:revision>
  <dcterms:created xsi:type="dcterms:W3CDTF">2025-11-22T18:22:00Z</dcterms:created>
  <dcterms:modified xsi:type="dcterms:W3CDTF">2025-11-22T18:29:00Z</dcterms:modified>
</cp:coreProperties>
</file>